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28" w:rsidRDefault="00395998" w:rsidP="00395998">
      <w:pPr>
        <w:jc w:val="center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How to add employees to ESS</w:t>
      </w:r>
      <w:r w:rsidR="007410CD">
        <w:rPr>
          <w:rFonts w:ascii="Garamond" w:hAnsi="Garamond"/>
          <w:b/>
          <w:sz w:val="28"/>
          <w:szCs w:val="28"/>
          <w:u w:val="single"/>
        </w:rPr>
        <w:t xml:space="preserve"> in Evolution</w:t>
      </w:r>
    </w:p>
    <w:p w:rsidR="00395998" w:rsidRDefault="00151DA2" w:rsidP="00395998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Go to Employee&gt;E</w:t>
      </w:r>
      <w:r w:rsidR="00395998">
        <w:rPr>
          <w:rFonts w:ascii="Garamond" w:hAnsi="Garamond"/>
          <w:sz w:val="28"/>
          <w:szCs w:val="28"/>
        </w:rPr>
        <w:t>mployee&gt;</w:t>
      </w:r>
      <w:r w:rsidR="00A52278">
        <w:rPr>
          <w:rFonts w:ascii="Garamond" w:hAnsi="Garamond"/>
          <w:sz w:val="28"/>
          <w:szCs w:val="28"/>
        </w:rPr>
        <w:t>Self Serve Tab</w:t>
      </w:r>
    </w:p>
    <w:p w:rsidR="00395998" w:rsidRDefault="00395998" w:rsidP="00395998">
      <w:pPr>
        <w:pStyle w:val="ListParagraph"/>
        <w:rPr>
          <w:rFonts w:ascii="Garamond" w:hAnsi="Garamond"/>
          <w:sz w:val="28"/>
          <w:szCs w:val="28"/>
        </w:rPr>
      </w:pPr>
    </w:p>
    <w:p w:rsidR="00395998" w:rsidRDefault="00395998" w:rsidP="00395998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In the </w:t>
      </w:r>
      <w:r w:rsidR="00A52278">
        <w:rPr>
          <w:rFonts w:ascii="Garamond" w:hAnsi="Garamond"/>
          <w:sz w:val="28"/>
          <w:szCs w:val="28"/>
        </w:rPr>
        <w:t>Access Level</w:t>
      </w:r>
      <w:r>
        <w:rPr>
          <w:rFonts w:ascii="Garamond" w:hAnsi="Garamond"/>
          <w:sz w:val="28"/>
          <w:szCs w:val="28"/>
        </w:rPr>
        <w:t xml:space="preserve"> area change </w:t>
      </w:r>
      <w:r w:rsidR="00A52278">
        <w:rPr>
          <w:rFonts w:ascii="Garamond" w:hAnsi="Garamond"/>
          <w:sz w:val="28"/>
          <w:szCs w:val="28"/>
        </w:rPr>
        <w:t>all options</w:t>
      </w:r>
      <w:r>
        <w:rPr>
          <w:rFonts w:ascii="Garamond" w:hAnsi="Garamond"/>
          <w:sz w:val="28"/>
          <w:szCs w:val="28"/>
        </w:rPr>
        <w:t xml:space="preserve"> to Read Only</w:t>
      </w:r>
      <w:r w:rsidR="00151DA2">
        <w:rPr>
          <w:rFonts w:ascii="Garamond" w:hAnsi="Garamond"/>
          <w:sz w:val="28"/>
          <w:szCs w:val="28"/>
        </w:rPr>
        <w:t>:</w:t>
      </w:r>
    </w:p>
    <w:p w:rsidR="00395998" w:rsidRPr="00395998" w:rsidRDefault="00E30DBF" w:rsidP="00395998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drawing>
          <wp:inline distT="0" distB="0" distL="0" distR="0">
            <wp:extent cx="5943600" cy="340084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00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998" w:rsidRDefault="00395998" w:rsidP="00395998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The username will </w:t>
      </w:r>
      <w:r w:rsidR="00A71028">
        <w:rPr>
          <w:rFonts w:ascii="Garamond" w:hAnsi="Garamond"/>
          <w:sz w:val="28"/>
          <w:szCs w:val="28"/>
        </w:rPr>
        <w:t>be</w:t>
      </w:r>
      <w:r w:rsidR="00397524">
        <w:rPr>
          <w:rFonts w:ascii="Garamond" w:hAnsi="Garamond"/>
          <w:sz w:val="28"/>
          <w:szCs w:val="28"/>
        </w:rPr>
        <w:t xml:space="preserve"> set to:</w:t>
      </w:r>
      <w:r w:rsidR="00A71028">
        <w:rPr>
          <w:rFonts w:ascii="Garamond" w:hAnsi="Garamond"/>
          <w:sz w:val="28"/>
          <w:szCs w:val="28"/>
        </w:rPr>
        <w:t xml:space="preserve"> </w:t>
      </w:r>
      <w:r w:rsidR="00397524">
        <w:rPr>
          <w:rFonts w:ascii="Garamond" w:hAnsi="Garamond"/>
          <w:sz w:val="28"/>
          <w:szCs w:val="28"/>
        </w:rPr>
        <w:t xml:space="preserve">first initial of first name, full last name and last four digits of </w:t>
      </w:r>
      <w:r w:rsidR="00A52278">
        <w:rPr>
          <w:rFonts w:ascii="Garamond" w:hAnsi="Garamond"/>
          <w:sz w:val="28"/>
          <w:szCs w:val="28"/>
        </w:rPr>
        <w:t>the</w:t>
      </w:r>
      <w:r w:rsidR="00397524">
        <w:rPr>
          <w:rFonts w:ascii="Garamond" w:hAnsi="Garamond"/>
          <w:sz w:val="28"/>
          <w:szCs w:val="28"/>
        </w:rPr>
        <w:t xml:space="preserve"> social security number.</w:t>
      </w:r>
      <w:r w:rsidR="0051396C">
        <w:rPr>
          <w:rFonts w:ascii="Garamond" w:hAnsi="Garamond"/>
          <w:sz w:val="28"/>
          <w:szCs w:val="28"/>
        </w:rPr>
        <w:t xml:space="preserve">  The social security number is located at the top of Evolution.</w:t>
      </w:r>
      <w:r w:rsidR="00A52278">
        <w:rPr>
          <w:rFonts w:ascii="Garamond" w:hAnsi="Garamond"/>
          <w:sz w:val="28"/>
          <w:szCs w:val="28"/>
        </w:rPr>
        <w:t xml:space="preserve"> (pman1234)</w:t>
      </w:r>
    </w:p>
    <w:p w:rsidR="00395998" w:rsidRPr="00395998" w:rsidRDefault="00395998" w:rsidP="00395998">
      <w:pPr>
        <w:pStyle w:val="ListParagraph"/>
        <w:rPr>
          <w:rFonts w:ascii="Garamond" w:hAnsi="Garamond"/>
          <w:sz w:val="28"/>
          <w:szCs w:val="28"/>
        </w:rPr>
      </w:pPr>
    </w:p>
    <w:p w:rsidR="00395998" w:rsidRDefault="00395998" w:rsidP="00395998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The password will be set to: first initial of first name, first </w:t>
      </w:r>
      <w:r w:rsidR="002F7FEA">
        <w:rPr>
          <w:rFonts w:ascii="Garamond" w:hAnsi="Garamond"/>
          <w:sz w:val="28"/>
          <w:szCs w:val="28"/>
        </w:rPr>
        <w:t>initial of last name and last fou</w:t>
      </w:r>
      <w:r>
        <w:rPr>
          <w:rFonts w:ascii="Garamond" w:hAnsi="Garamond"/>
          <w:sz w:val="28"/>
          <w:szCs w:val="28"/>
        </w:rPr>
        <w:t>r of social security number.</w:t>
      </w:r>
      <w:r w:rsidR="00A52278">
        <w:rPr>
          <w:rFonts w:ascii="Garamond" w:hAnsi="Garamond"/>
          <w:sz w:val="28"/>
          <w:szCs w:val="28"/>
        </w:rPr>
        <w:t xml:space="preserve"> (pm1234)</w:t>
      </w:r>
    </w:p>
    <w:p w:rsidR="00A52278" w:rsidRPr="00A52278" w:rsidRDefault="00A52278" w:rsidP="00A52278">
      <w:pPr>
        <w:pStyle w:val="ListParagraph"/>
        <w:rPr>
          <w:rFonts w:ascii="Garamond" w:hAnsi="Garamond"/>
          <w:sz w:val="28"/>
          <w:szCs w:val="28"/>
        </w:rPr>
      </w:pPr>
    </w:p>
    <w:p w:rsidR="00700E0A" w:rsidRDefault="00A52278" w:rsidP="00700E0A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The e-mail address can be entered if you have it, otherwise it will populate when the employee signs into ESS for the first time.</w:t>
      </w:r>
    </w:p>
    <w:p w:rsidR="00700E0A" w:rsidRPr="00700E0A" w:rsidRDefault="00700E0A" w:rsidP="00700E0A">
      <w:pPr>
        <w:pStyle w:val="ListParagraph"/>
        <w:rPr>
          <w:rFonts w:ascii="Garamond" w:hAnsi="Garamond"/>
          <w:sz w:val="28"/>
          <w:szCs w:val="28"/>
        </w:rPr>
      </w:pPr>
    </w:p>
    <w:p w:rsidR="00700E0A" w:rsidRDefault="00700E0A" w:rsidP="00700E0A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700E0A">
        <w:rPr>
          <w:rFonts w:ascii="Garamond" w:hAnsi="Garamond"/>
          <w:sz w:val="28"/>
          <w:szCs w:val="28"/>
        </w:rPr>
        <w:t>The last step is to s</w:t>
      </w:r>
      <w:r w:rsidR="00A52278" w:rsidRPr="00700E0A">
        <w:rPr>
          <w:rFonts w:ascii="Garamond" w:hAnsi="Garamond"/>
          <w:sz w:val="28"/>
          <w:szCs w:val="28"/>
        </w:rPr>
        <w:t>witch the employee to paperless by clicking on the a</w:t>
      </w:r>
      <w:r w:rsidR="00E52EAA">
        <w:rPr>
          <w:rFonts w:ascii="Garamond" w:hAnsi="Garamond"/>
          <w:sz w:val="28"/>
          <w:szCs w:val="28"/>
        </w:rPr>
        <w:t>ddress tab.  In the bottom left</w:t>
      </w:r>
      <w:r w:rsidR="00A52278" w:rsidRPr="00700E0A">
        <w:rPr>
          <w:rFonts w:ascii="Garamond" w:hAnsi="Garamond"/>
          <w:sz w:val="28"/>
          <w:szCs w:val="28"/>
        </w:rPr>
        <w:t xml:space="preserve">, you will need to select </w:t>
      </w:r>
      <w:r w:rsidR="00F16022" w:rsidRPr="00F16022">
        <w:rPr>
          <w:rFonts w:ascii="Garamond" w:hAnsi="Garamond"/>
          <w:b/>
          <w:sz w:val="28"/>
          <w:szCs w:val="28"/>
        </w:rPr>
        <w:t>NO</w:t>
      </w:r>
      <w:r w:rsidR="00F16022">
        <w:rPr>
          <w:rFonts w:ascii="Garamond" w:hAnsi="Garamond"/>
          <w:b/>
          <w:sz w:val="28"/>
          <w:szCs w:val="28"/>
        </w:rPr>
        <w:t xml:space="preserve"> </w:t>
      </w:r>
      <w:r w:rsidR="00E52EAA">
        <w:rPr>
          <w:rFonts w:ascii="Garamond" w:hAnsi="Garamond"/>
          <w:sz w:val="28"/>
          <w:szCs w:val="28"/>
        </w:rPr>
        <w:t>for the P</w:t>
      </w:r>
      <w:r w:rsidR="00A52278" w:rsidRPr="00700E0A">
        <w:rPr>
          <w:rFonts w:ascii="Garamond" w:hAnsi="Garamond"/>
          <w:sz w:val="28"/>
          <w:szCs w:val="28"/>
        </w:rPr>
        <w:t>r</w:t>
      </w:r>
      <w:r w:rsidR="00E52EAA">
        <w:rPr>
          <w:rFonts w:ascii="Garamond" w:hAnsi="Garamond"/>
          <w:sz w:val="28"/>
          <w:szCs w:val="28"/>
        </w:rPr>
        <w:t>int V</w:t>
      </w:r>
      <w:r w:rsidR="00A52278" w:rsidRPr="00700E0A">
        <w:rPr>
          <w:rFonts w:ascii="Garamond" w:hAnsi="Garamond"/>
          <w:sz w:val="28"/>
          <w:szCs w:val="28"/>
        </w:rPr>
        <w:t>oucher</w:t>
      </w:r>
      <w:r w:rsidR="00E52EAA">
        <w:rPr>
          <w:rFonts w:ascii="Garamond" w:hAnsi="Garamond"/>
          <w:sz w:val="28"/>
          <w:szCs w:val="28"/>
        </w:rPr>
        <w:t xml:space="preserve"> field</w:t>
      </w:r>
      <w:r w:rsidR="00A52278" w:rsidRPr="00700E0A">
        <w:rPr>
          <w:rFonts w:ascii="Garamond" w:hAnsi="Garamond"/>
          <w:sz w:val="28"/>
          <w:szCs w:val="28"/>
        </w:rPr>
        <w:t>.  This will allow the employee to obtain a copy of the pay stub from the ESS website.  PayPLUS will not prin</w:t>
      </w:r>
      <w:r w:rsidR="00EC353F">
        <w:rPr>
          <w:rFonts w:ascii="Garamond" w:hAnsi="Garamond"/>
          <w:sz w:val="28"/>
          <w:szCs w:val="28"/>
        </w:rPr>
        <w:t xml:space="preserve">t a voucher for this employee. </w:t>
      </w:r>
      <w:r>
        <w:rPr>
          <w:rFonts w:ascii="Garamond" w:hAnsi="Garamond"/>
          <w:sz w:val="28"/>
          <w:szCs w:val="28"/>
        </w:rPr>
        <w:t>Save all changes wit</w:t>
      </w:r>
      <w:r w:rsidR="00EC353F">
        <w:rPr>
          <w:rFonts w:ascii="Garamond" w:hAnsi="Garamond"/>
          <w:sz w:val="28"/>
          <w:szCs w:val="28"/>
        </w:rPr>
        <w:t>h the green check and green hamburger</w:t>
      </w:r>
      <w:r>
        <w:rPr>
          <w:rFonts w:ascii="Garamond" w:hAnsi="Garamond"/>
          <w:sz w:val="28"/>
          <w:szCs w:val="28"/>
        </w:rPr>
        <w:t>.</w:t>
      </w:r>
    </w:p>
    <w:p w:rsidR="00700E0A" w:rsidRPr="00700E0A" w:rsidRDefault="00151DA2" w:rsidP="00700E0A">
      <w:pPr>
        <w:pStyle w:val="ListParagraph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lastRenderedPageBreak/>
        <w:drawing>
          <wp:inline distT="0" distB="0" distL="0" distR="0">
            <wp:extent cx="5943600" cy="4981630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8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53F" w:rsidRDefault="00EC353F" w:rsidP="00EC353F">
      <w:pPr>
        <w:ind w:left="360"/>
        <w:rPr>
          <w:rFonts w:ascii="Garamond" w:hAnsi="Garamond"/>
          <w:sz w:val="28"/>
          <w:szCs w:val="28"/>
        </w:rPr>
      </w:pPr>
    </w:p>
    <w:p w:rsidR="00A52278" w:rsidRPr="00EC353F" w:rsidRDefault="00700E0A" w:rsidP="00EC353F">
      <w:pPr>
        <w:ind w:left="360"/>
        <w:rPr>
          <w:rFonts w:ascii="Garamond" w:hAnsi="Garamond"/>
          <w:sz w:val="28"/>
          <w:szCs w:val="28"/>
        </w:rPr>
      </w:pPr>
      <w:r w:rsidRPr="00EC353F">
        <w:rPr>
          <w:rFonts w:ascii="Garamond" w:hAnsi="Garamond"/>
          <w:sz w:val="28"/>
          <w:szCs w:val="28"/>
        </w:rPr>
        <w:t>FYI - If an employee tries to log in 3 times unsuccessfully, it will block the account. If the account is blocked</w:t>
      </w:r>
      <w:r w:rsidR="00EC353F" w:rsidRPr="00EC353F">
        <w:rPr>
          <w:rFonts w:ascii="Garamond" w:hAnsi="Garamond"/>
          <w:sz w:val="28"/>
          <w:szCs w:val="28"/>
        </w:rPr>
        <w:t>,</w:t>
      </w:r>
      <w:r w:rsidRPr="00EC353F">
        <w:rPr>
          <w:rFonts w:ascii="Garamond" w:hAnsi="Garamond"/>
          <w:sz w:val="28"/>
          <w:szCs w:val="28"/>
        </w:rPr>
        <w:t xml:space="preserve"> the unblock account button will become bold and become clickable.  You will need to click on unblock account and assign a temporary password for the employee to log in again.  </w:t>
      </w:r>
    </w:p>
    <w:p w:rsidR="00A52278" w:rsidRPr="00A52278" w:rsidRDefault="00A52278" w:rsidP="00A52278">
      <w:pPr>
        <w:pStyle w:val="ListParagraph"/>
        <w:rPr>
          <w:rFonts w:ascii="Garamond" w:hAnsi="Garamond"/>
          <w:sz w:val="28"/>
          <w:szCs w:val="28"/>
        </w:rPr>
      </w:pPr>
    </w:p>
    <w:p w:rsidR="00A52278" w:rsidRPr="00A52278" w:rsidRDefault="00A52278" w:rsidP="00A52278">
      <w:pPr>
        <w:rPr>
          <w:rFonts w:ascii="Garamond" w:hAnsi="Garamond"/>
          <w:sz w:val="28"/>
          <w:szCs w:val="28"/>
        </w:rPr>
      </w:pPr>
    </w:p>
    <w:sectPr w:rsidR="00A52278" w:rsidRPr="00A52278" w:rsidSect="001E6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C0C07"/>
    <w:multiLevelType w:val="hybridMultilevel"/>
    <w:tmpl w:val="540A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B21FB9"/>
    <w:multiLevelType w:val="hybridMultilevel"/>
    <w:tmpl w:val="540A8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5998"/>
    <w:rsid w:val="00151DA2"/>
    <w:rsid w:val="001E6DC4"/>
    <w:rsid w:val="00240575"/>
    <w:rsid w:val="002D7E75"/>
    <w:rsid w:val="002F7FEA"/>
    <w:rsid w:val="00385CA4"/>
    <w:rsid w:val="00395998"/>
    <w:rsid w:val="00397524"/>
    <w:rsid w:val="0051396C"/>
    <w:rsid w:val="005B3E97"/>
    <w:rsid w:val="005C55EB"/>
    <w:rsid w:val="00660CCE"/>
    <w:rsid w:val="00700E0A"/>
    <w:rsid w:val="007410CD"/>
    <w:rsid w:val="00772CAC"/>
    <w:rsid w:val="00A15213"/>
    <w:rsid w:val="00A52278"/>
    <w:rsid w:val="00A71028"/>
    <w:rsid w:val="00AE5E1A"/>
    <w:rsid w:val="00B52B9B"/>
    <w:rsid w:val="00E30DBF"/>
    <w:rsid w:val="00E52EAA"/>
    <w:rsid w:val="00EC353F"/>
    <w:rsid w:val="00F1112E"/>
    <w:rsid w:val="00F16022"/>
    <w:rsid w:val="00F2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9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5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Admin</cp:lastModifiedBy>
  <cp:revision>11</cp:revision>
  <cp:lastPrinted>2012-01-17T16:26:00Z</cp:lastPrinted>
  <dcterms:created xsi:type="dcterms:W3CDTF">2010-08-30T14:42:00Z</dcterms:created>
  <dcterms:modified xsi:type="dcterms:W3CDTF">2016-08-15T16:54:00Z</dcterms:modified>
</cp:coreProperties>
</file>